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73DD1" w14:textId="4DD5A6B3" w:rsidR="002C4B21" w:rsidRDefault="002C4B21" w:rsidP="002C4B21">
      <w:pPr>
        <w:pStyle w:val="Heading1"/>
      </w:pPr>
      <w:r w:rsidRPr="002C4B21">
        <w:t>Multiple 3d Apples Detection/Segmentation from a 3d Point Cloud</w:t>
      </w:r>
    </w:p>
    <w:p w14:paraId="540A7D2D" w14:textId="77777777" w:rsidR="002C4B21" w:rsidRPr="002C4B21" w:rsidRDefault="002C4B21" w:rsidP="002C4B21"/>
    <w:p w14:paraId="497490BD" w14:textId="403F06C5" w:rsidR="002C4B21" w:rsidRDefault="002C4B21" w:rsidP="002C4B21">
      <w:pPr>
        <w:pStyle w:val="Heading2"/>
      </w:pPr>
      <w:r w:rsidRPr="002C4B21">
        <w:t>Intro</w:t>
      </w:r>
    </w:p>
    <w:p w14:paraId="14ABBAE8" w14:textId="77777777" w:rsidR="002C4B21" w:rsidRDefault="002C4B21" w:rsidP="002C4B21"/>
    <w:p w14:paraId="5462E4CF" w14:textId="77777777" w:rsidR="000B37F0" w:rsidRPr="002C4B21" w:rsidRDefault="000B37F0" w:rsidP="002C4B21"/>
    <w:p w14:paraId="78B97FEC" w14:textId="6DB55D89" w:rsidR="002C4B21" w:rsidRDefault="002C4B21" w:rsidP="001B78FA">
      <w:r w:rsidRPr="002C4B21">
        <w:t>This project includes python code to detect and segment apples from a point cloud of apple trees.</w:t>
      </w:r>
    </w:p>
    <w:p w14:paraId="2790A202" w14:textId="77777777" w:rsidR="002C4B21" w:rsidRDefault="002C4B21" w:rsidP="001B78FA"/>
    <w:p w14:paraId="3AB9BE3B" w14:textId="7F6D84E8" w:rsidR="001B78FA" w:rsidRDefault="00A7303F" w:rsidP="001B78FA">
      <w:r>
        <w:rPr>
          <w:noProof/>
        </w:rPr>
        <w:drawing>
          <wp:inline distT="0" distB="0" distL="0" distR="0" wp14:anchorId="7FE8BB90" wp14:editId="79EE5FE8">
            <wp:extent cx="6120130" cy="3369310"/>
            <wp:effectExtent l="0" t="0" r="0" b="2540"/>
            <wp:docPr id="51965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2655" name="Picture 519652655"/>
                    <pic:cNvPicPr/>
                  </pic:nvPicPr>
                  <pic:blipFill>
                    <a:blip r:embed="rId4" cstate="print">
                      <a:extLst>
                        <a:ext uri="{28A0092B-C50C-407E-A947-70E740481C1C}">
                          <a14:useLocalDpi xmlns:a14="http://schemas.microsoft.com/office/drawing/2010/main" val="0"/>
                        </a:ext>
                      </a:extLst>
                    </a:blip>
                    <a:stretch>
                      <a:fillRect/>
                    </a:stretch>
                  </pic:blipFill>
                  <pic:spPr>
                    <a:xfrm>
                      <a:off x="0" y="0"/>
                      <a:ext cx="6120130" cy="3369310"/>
                    </a:xfrm>
                    <a:prstGeom prst="rect">
                      <a:avLst/>
                    </a:prstGeom>
                  </pic:spPr>
                </pic:pic>
              </a:graphicData>
            </a:graphic>
          </wp:inline>
        </w:drawing>
      </w:r>
    </w:p>
    <w:p w14:paraId="4E578AC0" w14:textId="77777777" w:rsidR="001B78FA" w:rsidRDefault="001B78FA" w:rsidP="001B78FA"/>
    <w:p w14:paraId="4E2376EC" w14:textId="77777777" w:rsidR="000B37F0" w:rsidRDefault="000B37F0" w:rsidP="001B78FA"/>
    <w:p w14:paraId="18A256FB" w14:textId="011A9417" w:rsidR="00D205BB" w:rsidRDefault="001B78FA" w:rsidP="001B78FA">
      <w:r>
        <w:t>The problem is addressed in two main steps, colo</w:t>
      </w:r>
      <w:r w:rsidR="00A7303F">
        <w:t>u</w:t>
      </w:r>
      <w:r>
        <w:t>r clustering and sphere fitting. In the first main step, the points were clustered by colo</w:t>
      </w:r>
      <w:r w:rsidR="00A7303F">
        <w:t>u</w:t>
      </w:r>
      <w:r>
        <w:t>r with the clustering algorithm DBSCAN</w:t>
      </w:r>
      <w:r w:rsidR="00907899">
        <w:t xml:space="preserve"> </w:t>
      </w:r>
      <w:r w:rsidR="0015613C">
        <w:fldChar w:fldCharType="begin"/>
      </w:r>
      <w:r w:rsidR="0015613C">
        <w:instrText xml:space="preserve"> ADDIN EN.CITE &lt;EndNote&gt;&lt;Cite&gt;&lt;Author&gt;Ester&lt;/Author&gt;&lt;Year&gt;1996&lt;/Year&gt;&lt;IDText&gt;A density-based algorithm for discovering clusters in large spatial databases with noise&lt;/IDText&gt;&lt;DisplayText&gt;[1]&lt;/DisplayText&gt;&lt;record&gt;&lt;titles&gt;&lt;title&gt;A density-based algorithm for discovering clusters in large spatial databases with noise&lt;/title&gt;&lt;secondary-title&gt;kdd&lt;/secondary-title&gt;&lt;/titles&gt;&lt;pages&gt;226-231&lt;/pages&gt;&lt;number&gt;34&lt;/number&gt;&lt;contributors&gt;&lt;authors&gt;&lt;author&gt;Ester, Martin&lt;/author&gt;&lt;author&gt;Kriegel, Hans-Peter&lt;/author&gt;&lt;author&gt;Sander, Jörg&lt;/author&gt;&lt;author&gt;Xu, Xiaowei&lt;/author&gt;&lt;/authors&gt;&lt;/contributors&gt;&lt;added-date format="utc"&gt;1680463828&lt;/added-date&gt;&lt;ref-type name="Conference Proceeding"&gt;10&lt;/ref-type&gt;&lt;dates&gt;&lt;year&gt;1996&lt;/year&gt;&lt;/dates&gt;&lt;rec-number&gt;207&lt;/rec-number&gt;&lt;last-updated-date format="utc"&gt;1680463828&lt;/last-updated-date&gt;&lt;volume&gt;96&lt;/volume&gt;&lt;/record&gt;&lt;/Cite&gt;&lt;/EndNote&gt;</w:instrText>
      </w:r>
      <w:r w:rsidR="0015613C">
        <w:fldChar w:fldCharType="separate"/>
      </w:r>
      <w:r w:rsidR="0015613C">
        <w:rPr>
          <w:noProof/>
        </w:rPr>
        <w:t>[1]</w:t>
      </w:r>
      <w:r w:rsidR="0015613C">
        <w:fldChar w:fldCharType="end"/>
      </w:r>
      <w:r>
        <w:t xml:space="preserve"> to extract the inliers, the apple points from the </w:t>
      </w:r>
      <w:r w:rsidR="00A7303F">
        <w:t>outliers</w:t>
      </w:r>
      <w:r>
        <w:t>, the tree points.</w:t>
      </w:r>
      <w:r w:rsidR="00DD507A">
        <w:t xml:space="preserve"> </w:t>
      </w:r>
      <w:r>
        <w:t xml:space="preserve">In the second main step, the script fit multiple 3d spheres to the extracted points by </w:t>
      </w:r>
      <w:r w:rsidR="00477144">
        <w:t xml:space="preserve">a combination of </w:t>
      </w:r>
      <w:r w:rsidR="00292E53">
        <w:t>3d</w:t>
      </w:r>
      <w:r w:rsidR="00292E53" w:rsidRPr="00292E53">
        <w:t xml:space="preserve"> Hough Transform</w:t>
      </w:r>
      <w:r w:rsidR="00A26E44">
        <w:t xml:space="preserve"> </w:t>
      </w:r>
      <w:r w:rsidR="00A26E44">
        <w:fldChar w:fldCharType="begin"/>
      </w:r>
      <w:r w:rsidR="00A26E44">
        <w:instrText xml:space="preserve"> ADDIN EN.CITE &lt;EndNote&gt;&lt;Cite&gt;&lt;Author&gt;Abuzaina&lt;/Author&gt;&lt;Year&gt;2013&lt;/Year&gt;&lt;IDText&gt;Sphere Detection in Kinect Point Clouds via the 3D Hough Transform&lt;/IDText&gt;&lt;DisplayText&gt;[2]&lt;/DisplayText&gt;&lt;record&gt;&lt;contributors&gt;&lt;tertiary-authors&gt;&lt;author&gt;Wilson, Richard&lt;/author&gt;&lt;author&gt;Hancock, Edwin&lt;/author&gt;&lt;author&gt;Bors, Adrian&lt;/author&gt;&lt;author&gt;Smith, William&lt;/author&gt;&lt;/tertiary-authors&gt;&lt;/contributors&gt;&lt;isbn&gt;978-3-642-40246-3&lt;/isbn&gt;&lt;titles&gt;&lt;title&gt;Sphere Detection in Kinect Point Clouds via the 3D Hough Transform&lt;/title&gt;&lt;tertiary-title&gt;Computer Analysis of Images and Patterns&lt;/tertiary-title&gt;&lt;/titles&gt;&lt;pages&gt;290-297&lt;/pages&gt;&lt;contributors&gt;&lt;authors&gt;&lt;author&gt;Abuzaina, Anas&lt;/author&gt;&lt;author&gt;Nixon, Mark S.&lt;/author&gt;&lt;author&gt;Carter, John N.&lt;/author&gt;&lt;/authors&gt;&lt;/contributors&gt;&lt;added-date format="utc"&gt;1680464488&lt;/added-date&gt;&lt;pub-location&gt;Berlin, Heidelberg&lt;/pub-location&gt;&lt;ref-type name="Conference Proceeding"&gt;10&lt;/ref-type&gt;&lt;dates&gt;&lt;year&gt;2013&lt;/year&gt;&lt;/dates&gt;&lt;rec-number&gt;209&lt;/rec-number&gt;&lt;publisher&gt;Springer Berlin Heidelberg&lt;/publisher&gt;&lt;last-updated-date format="utc"&gt;1680464488&lt;/last-updated-date&gt;&lt;label&gt;10.1007/978-3-642-40246-3_36&lt;/label&gt;&lt;/record&gt;&lt;/Cite&gt;&lt;/EndNote&gt;</w:instrText>
      </w:r>
      <w:r w:rsidR="00A26E44">
        <w:fldChar w:fldCharType="separate"/>
      </w:r>
      <w:r w:rsidR="00A26E44">
        <w:rPr>
          <w:noProof/>
        </w:rPr>
        <w:t>[2]</w:t>
      </w:r>
      <w:r w:rsidR="00A26E44">
        <w:fldChar w:fldCharType="end"/>
      </w:r>
      <w:r w:rsidR="00477144">
        <w:t xml:space="preserve"> and</w:t>
      </w:r>
      <w:r>
        <w:t xml:space="preserve"> RANSAC </w:t>
      </w:r>
      <w:r w:rsidR="00477144">
        <w:fldChar w:fldCharType="begin"/>
      </w:r>
      <w:r w:rsidR="00A26E44">
        <w:instrText xml:space="preserve"> ADDIN EN.CITE &lt;EndNote&gt;&lt;Cite&gt;&lt;Author&gt;Fischler&lt;/Author&gt;&lt;Year&gt;1981&lt;/Year&gt;&lt;IDText&gt;RANDOM SAMPLE CONSENSUS - A PARADIGM FOR MODEL-FITTING WITH APPLICATIONS TO IMAGE-ANALYSIS AND AUTOMATED CARTOGRAPHY&lt;/IDText&gt;&lt;DisplayText&gt;[3]&lt;/DisplayText&gt;&lt;record&gt;&lt;keywords&gt;&lt;keyword&gt;Computer Science&lt;/keyword&gt;&lt;/keywords&gt;&lt;urls&gt;&lt;related-urls&gt;&lt;url&gt;&amp;lt;Go to ISI&amp;gt;://WOS:A1981LU80200006&lt;/url&gt;&lt;/related-urls&gt;&lt;/urls&gt;&lt;isbn&gt;0001-0782&lt;/isbn&gt;&lt;work-type&gt;Article&lt;/work-type&gt;&lt;titles&gt;&lt;title&gt;RANDOM SAMPLE CONSENSUS - A PARADIGM FOR MODEL-FITTING WITH APPLICATIONS TO IMAGE-ANALYSIS AND AUTOMATED CARTOGRAPHY&lt;/title&gt;&lt;secondary-title&gt;Communications of the Acm&lt;/secondary-title&gt;&lt;alt-title&gt;Commun. ACM&lt;/alt-title&gt;&lt;/titles&gt;&lt;pages&gt;381-395&lt;/pages&gt;&lt;number&gt;6&lt;/number&gt;&lt;contributors&gt;&lt;authors&gt;&lt;author&gt;Fischler, M. A.&lt;/author&gt;&lt;author&gt;Bolles, R. C.&lt;/author&gt;&lt;/authors&gt;&lt;/contributors&gt;&lt;language&gt;English&lt;/language&gt;&lt;added-date format="utc"&gt;1680464240&lt;/added-date&gt;&lt;ref-type name="Journal Article"&gt;17&lt;/ref-type&gt;&lt;auth-address&gt;FISCHLER, MA (corresponding author), SRI INT,CTR ARTIFICIAL INTELLIGENCE,MENLO PK,CA 94025, USA.&lt;/auth-address&gt;&lt;dates&gt;&lt;year&gt;1981&lt;/year&gt;&lt;/dates&gt;&lt;rec-number&gt;208&lt;/rec-number&gt;&lt;last-updated-date format="utc"&gt;1680464285&lt;/last-updated-date&gt;&lt;accession-num&gt;WOS:A1981LU80200006&lt;/accession-num&gt;&lt;electronic-resource-num&gt;10.1145/358669.358692&lt;/electronic-resource-num&gt;&lt;volume&gt;24&lt;/volume&gt;&lt;/record&gt;&lt;/Cite&gt;&lt;/EndNote&gt;</w:instrText>
      </w:r>
      <w:r w:rsidR="00477144">
        <w:fldChar w:fldCharType="separate"/>
      </w:r>
      <w:r w:rsidR="00A26E44">
        <w:rPr>
          <w:noProof/>
        </w:rPr>
        <w:t>[3]</w:t>
      </w:r>
      <w:r w:rsidR="00477144">
        <w:fldChar w:fldCharType="end"/>
      </w:r>
      <w:r w:rsidR="00477144">
        <w:t xml:space="preserve"> </w:t>
      </w:r>
      <w:r>
        <w:t>algorithm</w:t>
      </w:r>
      <w:r w:rsidR="000E339E">
        <w:t xml:space="preserve"> </w:t>
      </w:r>
      <w:r>
        <w:t xml:space="preserve">. The apples are assumed to spheres with size between 0.06 and 0.10 m. Therefore, their </w:t>
      </w:r>
      <w:proofErr w:type="spellStart"/>
      <w:r>
        <w:t>rhos</w:t>
      </w:r>
      <w:proofErr w:type="spellEnd"/>
      <w:r>
        <w:t xml:space="preserve"> range from 0.03 to 0.05 m.</w:t>
      </w:r>
      <w:r w:rsidR="009A14E9">
        <w:t xml:space="preserve"> </w:t>
      </w:r>
      <w:r>
        <w:t xml:space="preserve">At the end the scripts save the fitted apple points and the spheres parameters which are the </w:t>
      </w:r>
      <w:r w:rsidR="00DD507A">
        <w:t>centres</w:t>
      </w:r>
      <w:r>
        <w:t xml:space="preserve"> coordinates and the </w:t>
      </w:r>
      <w:proofErr w:type="spellStart"/>
      <w:r>
        <w:t>rhos</w:t>
      </w:r>
      <w:proofErr w:type="spellEnd"/>
      <w:r>
        <w:t>.</w:t>
      </w:r>
    </w:p>
    <w:p w14:paraId="26EF8E10" w14:textId="6687EB73" w:rsidR="001B78FA" w:rsidRDefault="00D205BB" w:rsidP="001B78FA">
      <w:r>
        <w:br w:type="page"/>
      </w:r>
    </w:p>
    <w:p w14:paraId="21F04C1B" w14:textId="77777777" w:rsidR="001B78FA" w:rsidRDefault="001B78FA" w:rsidP="009A14E9">
      <w:pPr>
        <w:pStyle w:val="Heading2"/>
      </w:pPr>
      <w:r>
        <w:lastRenderedPageBreak/>
        <w:t>Results</w:t>
      </w:r>
    </w:p>
    <w:p w14:paraId="54381DF8" w14:textId="77777777" w:rsidR="009A14E9" w:rsidRDefault="009A14E9" w:rsidP="009A14E9"/>
    <w:p w14:paraId="394BE250" w14:textId="77777777" w:rsidR="000B37F0" w:rsidRPr="009A14E9" w:rsidRDefault="000B37F0" w:rsidP="009A14E9"/>
    <w:p w14:paraId="1EB61D06" w14:textId="2E108023" w:rsidR="001B78FA" w:rsidRDefault="001B78FA" w:rsidP="001B78FA">
      <w:r>
        <w:t>These methods found 84 apples in about 6 minutes (in my local machine which is slow).</w:t>
      </w:r>
      <w:r w:rsidR="009A14E9">
        <w:t xml:space="preserve"> </w:t>
      </w:r>
      <w:r>
        <w:t>The picture below shows the apple trees without the segmented apples</w:t>
      </w:r>
      <w:r w:rsidR="00215DDF">
        <w:t>.</w:t>
      </w:r>
      <w:r>
        <w:t xml:space="preserve"> these were replace by the found spheres.</w:t>
      </w:r>
    </w:p>
    <w:p w14:paraId="4B8421E8" w14:textId="77777777" w:rsidR="001B78FA" w:rsidRDefault="001B78FA" w:rsidP="001B78FA"/>
    <w:p w14:paraId="3FA78AC9" w14:textId="77777777" w:rsidR="000B37F0" w:rsidRDefault="000B37F0" w:rsidP="001B78FA"/>
    <w:p w14:paraId="02C1A7E1" w14:textId="5A37D8FC" w:rsidR="001B78FA" w:rsidRDefault="00215DDF" w:rsidP="001B78FA">
      <w:r>
        <w:rPr>
          <w:noProof/>
        </w:rPr>
        <w:drawing>
          <wp:inline distT="0" distB="0" distL="0" distR="0" wp14:anchorId="2B8C1F6E" wp14:editId="303B0899">
            <wp:extent cx="6120130" cy="3403600"/>
            <wp:effectExtent l="0" t="0" r="0" b="6350"/>
            <wp:docPr id="1074615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5011" name="Picture 10746150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0130" cy="3403600"/>
                    </a:xfrm>
                    <a:prstGeom prst="rect">
                      <a:avLst/>
                    </a:prstGeom>
                  </pic:spPr>
                </pic:pic>
              </a:graphicData>
            </a:graphic>
          </wp:inline>
        </w:drawing>
      </w:r>
    </w:p>
    <w:p w14:paraId="1F576A2B" w14:textId="0C31400D" w:rsidR="000C063D" w:rsidRDefault="00D205BB" w:rsidP="001B78FA">
      <w:r>
        <w:br w:type="page"/>
      </w:r>
    </w:p>
    <w:p w14:paraId="5A5206DA" w14:textId="4EFF7F0F" w:rsidR="001B78FA" w:rsidRDefault="00D205BB" w:rsidP="001B78FA">
      <w:r>
        <w:lastRenderedPageBreak/>
        <w:t>Instead, t</w:t>
      </w:r>
      <w:r w:rsidR="001B78FA">
        <w:t>h</w:t>
      </w:r>
      <w:r>
        <w:t>e following</w:t>
      </w:r>
      <w:r w:rsidR="001B78FA">
        <w:t xml:space="preserve"> picture display</w:t>
      </w:r>
      <w:r w:rsidR="000C063D">
        <w:t>s</w:t>
      </w:r>
      <w:r w:rsidR="001B78FA">
        <w:t xml:space="preserve"> the segmented apples by the method.</w:t>
      </w:r>
    </w:p>
    <w:p w14:paraId="7B43C462" w14:textId="77777777" w:rsidR="000B37F0" w:rsidRDefault="000B37F0" w:rsidP="001B78FA"/>
    <w:p w14:paraId="17DDC82B" w14:textId="77777777" w:rsidR="001B78FA" w:rsidRDefault="001B78FA" w:rsidP="001B78FA"/>
    <w:p w14:paraId="35A78D01" w14:textId="61AD38C4" w:rsidR="000C063D" w:rsidRDefault="000C063D" w:rsidP="001B78FA">
      <w:r>
        <w:rPr>
          <w:noProof/>
        </w:rPr>
        <w:drawing>
          <wp:inline distT="0" distB="0" distL="0" distR="0" wp14:anchorId="4D67A460" wp14:editId="00522B99">
            <wp:extent cx="5713200" cy="4795200"/>
            <wp:effectExtent l="0" t="0" r="1905" b="5715"/>
            <wp:docPr id="35344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628" name="Picture 35344628"/>
                    <pic:cNvPicPr/>
                  </pic:nvPicPr>
                  <pic:blipFill>
                    <a:blip r:embed="rId6">
                      <a:extLst>
                        <a:ext uri="{28A0092B-C50C-407E-A947-70E740481C1C}">
                          <a14:useLocalDpi xmlns:a14="http://schemas.microsoft.com/office/drawing/2010/main" val="0"/>
                        </a:ext>
                      </a:extLst>
                    </a:blip>
                    <a:stretch>
                      <a:fillRect/>
                    </a:stretch>
                  </pic:blipFill>
                  <pic:spPr>
                    <a:xfrm>
                      <a:off x="0" y="0"/>
                      <a:ext cx="5713200" cy="4795200"/>
                    </a:xfrm>
                    <a:prstGeom prst="rect">
                      <a:avLst/>
                    </a:prstGeom>
                  </pic:spPr>
                </pic:pic>
              </a:graphicData>
            </a:graphic>
          </wp:inline>
        </w:drawing>
      </w:r>
    </w:p>
    <w:p w14:paraId="1DCC5430" w14:textId="77777777" w:rsidR="000B37F0" w:rsidRDefault="000B37F0" w:rsidP="001B78FA"/>
    <w:p w14:paraId="17C0DC45" w14:textId="367D1891" w:rsidR="001B78FA" w:rsidRDefault="000B37F0" w:rsidP="001B78FA">
      <w:r>
        <w:br w:type="page"/>
      </w:r>
    </w:p>
    <w:p w14:paraId="4CD777B6" w14:textId="4208E59F" w:rsidR="00D205BB" w:rsidRDefault="00814F36" w:rsidP="000B37F0">
      <w:pPr>
        <w:pStyle w:val="Heading2"/>
      </w:pPr>
      <w:r>
        <w:lastRenderedPageBreak/>
        <w:t>C</w:t>
      </w:r>
      <w:r w:rsidR="00D205BB">
        <w:t>onclusion</w:t>
      </w:r>
    </w:p>
    <w:p w14:paraId="5109E6CD" w14:textId="77777777" w:rsidR="000B37F0" w:rsidRDefault="000B37F0" w:rsidP="000B37F0"/>
    <w:p w14:paraId="79D37E40" w14:textId="77777777" w:rsidR="000B37F0" w:rsidRPr="000B37F0" w:rsidRDefault="000B37F0" w:rsidP="000B37F0"/>
    <w:p w14:paraId="6DF46494" w14:textId="6A5DEBB6" w:rsidR="0015613C" w:rsidRDefault="001B78FA" w:rsidP="001B78FA">
      <w:r>
        <w:t>The two images show that apple</w:t>
      </w:r>
      <w:r w:rsidR="00814F36">
        <w:t>s</w:t>
      </w:r>
      <w:r>
        <w:t xml:space="preserve"> were accurately detected and segmented. Yet, the performance was not perfect since there are some false positives and some false negatives. For instance, the apples in the shadows were darker and were filtered away (false negatives). These issues may be solved by tuning the illumination of the points.</w:t>
      </w:r>
    </w:p>
    <w:p w14:paraId="1FE868A8" w14:textId="77777777" w:rsidR="00814F36" w:rsidRDefault="00814F36" w:rsidP="001B78FA"/>
    <w:p w14:paraId="37B3AC30" w14:textId="77777777" w:rsidR="000B37F0" w:rsidRDefault="000B37F0" w:rsidP="001B78FA"/>
    <w:p w14:paraId="1D3B4C91" w14:textId="77777777" w:rsidR="000B37F0" w:rsidRDefault="000B37F0" w:rsidP="001B78FA"/>
    <w:p w14:paraId="53BA39FF" w14:textId="6308B238" w:rsidR="00814F36" w:rsidRDefault="000B37F0" w:rsidP="000B37F0">
      <w:pPr>
        <w:pStyle w:val="Heading2"/>
      </w:pPr>
      <w:r>
        <w:t>References</w:t>
      </w:r>
    </w:p>
    <w:p w14:paraId="0ED3B377" w14:textId="77777777" w:rsidR="0015613C" w:rsidRDefault="0015613C" w:rsidP="001B78FA"/>
    <w:p w14:paraId="191EC4E9" w14:textId="77777777" w:rsidR="000B37F0" w:rsidRDefault="000B37F0" w:rsidP="001B78FA"/>
    <w:p w14:paraId="15CCA3D9" w14:textId="77777777" w:rsidR="00A26E44" w:rsidRPr="00A26E44" w:rsidRDefault="0015613C" w:rsidP="00A26E44">
      <w:pPr>
        <w:pStyle w:val="EndNoteBibliography"/>
        <w:spacing w:after="0"/>
        <w:ind w:left="720" w:hanging="720"/>
      </w:pPr>
      <w:r>
        <w:fldChar w:fldCharType="begin"/>
      </w:r>
      <w:r>
        <w:instrText xml:space="preserve"> ADDIN EN.REFLIST </w:instrText>
      </w:r>
      <w:r>
        <w:fldChar w:fldCharType="separate"/>
      </w:r>
      <w:r w:rsidR="00A26E44" w:rsidRPr="00A26E44">
        <w:t>[1]</w:t>
      </w:r>
      <w:r w:rsidR="00A26E44" w:rsidRPr="00A26E44">
        <w:tab/>
        <w:t xml:space="preserve">M. Ester, H.-P. Kriegel, J. Sander, and X. Xu, "A density-based algorithm for discovering clusters in large spatial databases with noise," in </w:t>
      </w:r>
      <w:r w:rsidR="00A26E44" w:rsidRPr="00A26E44">
        <w:rPr>
          <w:i/>
        </w:rPr>
        <w:t>kdd</w:t>
      </w:r>
      <w:r w:rsidR="00A26E44" w:rsidRPr="00A26E44">
        <w:t xml:space="preserve">, 1996, vol. 96, no. 34, pp. 226-231. </w:t>
      </w:r>
    </w:p>
    <w:p w14:paraId="421127CB" w14:textId="77777777" w:rsidR="00A26E44" w:rsidRPr="00A26E44" w:rsidRDefault="00A26E44" w:rsidP="00A26E44">
      <w:pPr>
        <w:pStyle w:val="EndNoteBibliography"/>
        <w:spacing w:after="0"/>
        <w:ind w:left="720" w:hanging="720"/>
      </w:pPr>
      <w:r w:rsidRPr="00A26E44">
        <w:t>[2]</w:t>
      </w:r>
      <w:r w:rsidRPr="00A26E44">
        <w:tab/>
        <w:t xml:space="preserve">A. Abuzaina, M. S. Nixon, and J. N. Carter, "Sphere Detection in Kinect Point Clouds via the 3D Hough Transform," Berlin, Heidelberg, 2013: Springer Berlin Heidelberg, in Computer Analysis of Images and Patterns, pp. 290-297. </w:t>
      </w:r>
    </w:p>
    <w:p w14:paraId="085FCE47" w14:textId="77777777" w:rsidR="00A26E44" w:rsidRPr="00A26E44" w:rsidRDefault="00A26E44" w:rsidP="00A26E44">
      <w:pPr>
        <w:pStyle w:val="EndNoteBibliography"/>
        <w:ind w:left="720" w:hanging="720"/>
      </w:pPr>
      <w:r w:rsidRPr="00A26E44">
        <w:t>[3]</w:t>
      </w:r>
      <w:r w:rsidRPr="00A26E44">
        <w:tab/>
        <w:t xml:space="preserve">M. A. Fischler and R. C. Bolles, "RANDOM SAMPLE CONSENSUS - A PARADIGM FOR MODEL-FITTING WITH APPLICATIONS TO IMAGE-ANALYSIS AND AUTOMATED CARTOGRAPHY," (in English), </w:t>
      </w:r>
      <w:r w:rsidRPr="00A26E44">
        <w:rPr>
          <w:i/>
        </w:rPr>
        <w:t xml:space="preserve">Communications of the Acm, </w:t>
      </w:r>
      <w:r w:rsidRPr="00A26E44">
        <w:t>Article vol. 24, no. 6, pp. 381-395, 1981, doi: 10.1145/358669.358692.</w:t>
      </w:r>
    </w:p>
    <w:p w14:paraId="5E844E8B" w14:textId="0A44B1A5" w:rsidR="00113D6D" w:rsidRDefault="0015613C" w:rsidP="001B78FA">
      <w:r>
        <w:fldChar w:fldCharType="end"/>
      </w:r>
    </w:p>
    <w:sectPr w:rsidR="00113D6D" w:rsidSect="00522D7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0E2D"/>
    <w:rsid w:val="000B37F0"/>
    <w:rsid w:val="000C063D"/>
    <w:rsid w:val="000E339E"/>
    <w:rsid w:val="00113D6D"/>
    <w:rsid w:val="0015613C"/>
    <w:rsid w:val="00194F58"/>
    <w:rsid w:val="001B78FA"/>
    <w:rsid w:val="00215DDF"/>
    <w:rsid w:val="00292E53"/>
    <w:rsid w:val="002C4B21"/>
    <w:rsid w:val="00477144"/>
    <w:rsid w:val="004D533A"/>
    <w:rsid w:val="00522D75"/>
    <w:rsid w:val="00770B2C"/>
    <w:rsid w:val="00814F36"/>
    <w:rsid w:val="00907899"/>
    <w:rsid w:val="009A14E9"/>
    <w:rsid w:val="00A26E44"/>
    <w:rsid w:val="00A7303F"/>
    <w:rsid w:val="00C50E2D"/>
    <w:rsid w:val="00D205BB"/>
    <w:rsid w:val="00DD507A"/>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B6BAB"/>
  <w15:chartTrackingRefBased/>
  <w15:docId w15:val="{5F823134-4D39-4CC1-A480-6DEAD092B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78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8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8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8FA"/>
    <w:rPr>
      <w:rFonts w:asciiTheme="majorHAnsi" w:eastAsiaTheme="majorEastAsia" w:hAnsiTheme="majorHAnsi" w:cstheme="majorBidi"/>
      <w:color w:val="2F5496" w:themeColor="accent1" w:themeShade="BF"/>
      <w:sz w:val="26"/>
      <w:szCs w:val="26"/>
    </w:rPr>
  </w:style>
  <w:style w:type="paragraph" w:customStyle="1" w:styleId="EndNoteBibliographyTitle">
    <w:name w:val="EndNote Bibliography Title"/>
    <w:basedOn w:val="Normal"/>
    <w:link w:val="EndNoteBibliographyTitleChar"/>
    <w:rsid w:val="0015613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15613C"/>
    <w:rPr>
      <w:rFonts w:ascii="Calibri" w:hAnsi="Calibri" w:cs="Calibri"/>
      <w:noProof/>
      <w:lang w:val="en-US"/>
    </w:rPr>
  </w:style>
  <w:style w:type="paragraph" w:customStyle="1" w:styleId="EndNoteBibliography">
    <w:name w:val="EndNote Bibliography"/>
    <w:basedOn w:val="Normal"/>
    <w:link w:val="EndNoteBibliographyChar"/>
    <w:rsid w:val="0015613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15613C"/>
    <w:rPr>
      <w:rFonts w:ascii="Calibri" w:hAnsi="Calibri" w:cs="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085648">
      <w:bodyDiv w:val="1"/>
      <w:marLeft w:val="0"/>
      <w:marRight w:val="0"/>
      <w:marTop w:val="0"/>
      <w:marBottom w:val="0"/>
      <w:divBdr>
        <w:top w:val="none" w:sz="0" w:space="0" w:color="auto"/>
        <w:left w:val="none" w:sz="0" w:space="0" w:color="auto"/>
        <w:bottom w:val="none" w:sz="0" w:space="0" w:color="auto"/>
        <w:right w:val="none" w:sz="0" w:space="0" w:color="auto"/>
      </w:divBdr>
      <w:divsChild>
        <w:div w:id="949822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Pages>
  <Words>831</Words>
  <Characters>4739</Characters>
  <Application>Microsoft Office Word</Application>
  <DocSecurity>0</DocSecurity>
  <Lines>39</Lines>
  <Paragraphs>11</Paragraphs>
  <ScaleCrop>false</ScaleCrop>
  <Company/>
  <LinksUpToDate>false</LinksUpToDate>
  <CharactersWithSpaces>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Calafiore, Carmelo</dc:creator>
  <cp:keywords/>
  <dc:description/>
  <cp:lastModifiedBy>Calafiore, Carmelo</cp:lastModifiedBy>
  <cp:revision>18</cp:revision>
  <dcterms:created xsi:type="dcterms:W3CDTF">2023-04-02T19:20:00Z</dcterms:created>
  <dcterms:modified xsi:type="dcterms:W3CDTF">2023-04-02T19:48:00Z</dcterms:modified>
</cp:coreProperties>
</file>